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80C" w:rsidRPr="00DD7920" w:rsidRDefault="002A02A7">
      <w:pPr>
        <w:pStyle w:val="1"/>
        <w:spacing w:line="300" w:lineRule="auto"/>
        <w:jc w:val="center"/>
        <w:rPr>
          <w:rFonts w:ascii="Times New Roman" w:eastAsia="黑体" w:hAnsi="Times New Roman" w:cs="Times New Roman"/>
          <w:color w:val="000000" w:themeColor="text1"/>
          <w:sz w:val="32"/>
          <w:szCs w:val="32"/>
        </w:rPr>
      </w:pPr>
      <w:r w:rsidRPr="00DD792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 xml:space="preserve">2017-2018 </w:t>
      </w:r>
      <w:r w:rsidRPr="00DD7920">
        <w:rPr>
          <w:rFonts w:ascii="Times New Roman" w:eastAsia="黑体" w:hAnsi="Times New Roman" w:cs="Times New Roman"/>
          <w:color w:val="000000" w:themeColor="text1"/>
          <w:sz w:val="32"/>
          <w:szCs w:val="32"/>
        </w:rPr>
        <w:t>年度武汉大学金融工程专业升学简报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附：</w:t>
      </w:r>
      <w:r w:rsidR="00CA51D2" w:rsidRPr="00DD7920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境外</w:t>
      </w:r>
      <w:r w:rsidRPr="00DD7920">
        <w:rPr>
          <w:rFonts w:ascii="Times New Roman" w:eastAsia="宋体" w:hAnsi="Times New Roman" w:cs="Times New Roman"/>
          <w:b/>
          <w:color w:val="000000" w:themeColor="text1"/>
          <w:sz w:val="24"/>
          <w:szCs w:val="24"/>
        </w:rPr>
        <w:t>留学录取名录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注：统计时间截止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2018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4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月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27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日，未统计</w:t>
      </w:r>
      <w:r w:rsidR="00067172" w:rsidRPr="00DD7920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>境外高校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在大陆开设的分校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Chen, A.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罗切斯特大学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Rochester (Finance)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香港大学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Hong Kong university (Finance)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新加坡国立大学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National University of Singapore (Financial Engineering)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Chen, S.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香港科技大学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Hong Kong University of Science and Technology (Financial Mathematics)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香港大学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Hong Kong University (Finance)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香港中文大学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The Chinese University of Hong Kong (Finance)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香港科技大学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Hong Kong University of Science and Technology (Investment Management)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南洋理工大学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Nanyang Technological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伦敦政治经济学院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London School of Economics and Political Science (Quantitative Method for Risk Management)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Deng, M.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卡内基梅隆大学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Carnegie Mellon University (Computational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New York University (Mathematics in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麻省理工学院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Massachusetts Institute of Technology (Finance)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Dong, Y.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 (Mathematical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卡内基梅隆大学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Carnegie Mellon University (Information System Management)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 (Statistical Practice)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莱斯大学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Rice University (Statistics)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Duan, X.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(Operation Research)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 (Mathematical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密歇根大学安娜堡分校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Michigan, Ann Arbor (Quantitative Finance &amp; Risk Management)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福特汉姆大学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Fordham University (Quantitative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约翰霍普金斯大学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Johns Hopkins University (Financial Mathematics)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Southern California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里海大学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Lehigh University (Analytical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新加坡国立大学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National University of Singapore (Financial Engineering)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Fu, Y.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伦敦政治经济学院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London School of Economics and Political Science (Economics)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伦敦大学国王学院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King's College London (Finance)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香港中文大学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The Chinese University of Hong Kong (Business Analytics)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香港中文大学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The Chinese University of Hong Kong (Information Technology Management)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香港科技大学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Hong Kong University of Science and Technology (Business Analytics)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香港科技大学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Hong Kong University of Science and Technology (Information Systems Management)</w:t>
      </w:r>
    </w:p>
    <w:p w:rsidR="0034380C" w:rsidRPr="00DD7920" w:rsidRDefault="0034380C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Gu, Y.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斯坦福大学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Stanford University (Mathematical and Computational Finance)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New York University (Financial 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约翰霍普金斯大学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Johns Hopkins University (Financial Mathematics)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密歇根大学安娜堡分校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Michigan, Ann Arbor (Quantitative Finance &amp; Risk Management)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Southern California (Financial Engineering)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Guo, L.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帝国理工学院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Imperial College London (Risk Management and 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新加坡国立大学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National University of Singapore (Financial Engineering)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Huang, Yas.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(Operations Research)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New York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University(Mathematical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South California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South California (Financial Mathematics)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Huang, Yaq.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(Financial 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New York University (Financial 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约翰霍普金斯大学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Johns Hopkins University (Financial Mathematics)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密歇根大学安娜堡分校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Michigan, Ann Arbor (Quantitative Finance &amp; Risk Management)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Ke, Y.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杜克大学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Duke University (Management)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Li, H.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New York University (Financial Engineering, scholarship $8000 per year)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杜克大学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Duke University (Quantitative Financial Economics)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Southern California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加州大学戴维斯分校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California, Davis (Statistic)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乔治华盛顿大学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George Washington University (Finance)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Li, J.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New York University (Financial Engineering, with $7000 scholarship per year)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伦敦政治经济学院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the London School of Economics and Political Science (Finance)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福特汉姆大学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Fordham University (Quantitative Finance, with $5000 scholarship)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Li, M.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麻省理工学院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Massachusetts Institute of Technology (Finance)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卡内基梅隆大学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Carnegie Mellon University (Business Intelligence and Data Analytics)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康奈尔大学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Cornell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芝加哥大学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Chicago (Mathematical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New York University (Financial Engineering, $8000 scholarship per year)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多伦多大学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Toronto (Financial Insurance)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Li, Y.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悉尼大学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Sydney University (Commerce)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澳大利亚国立大学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Australian National University (Finance)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Lin, Y. 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卡内基梅隆大学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Carnegie Mellon University (Computational Finance)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加州大学伯克利分校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University of California, Berkeley (Financial 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康奈尔大学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Cornell University (Financial 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芝加哥大学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Chicago (Mathematical Finance)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New York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卡内基梅隆大学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Carnegie Mellon University (Information System Management)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北卡罗莱纳州立大学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North Carolina State University (Analytics)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Liu, B.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(Business Analytics)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Southern California (Business Analytics)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康奈尔大学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Cornell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 (Mathematical Finance)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New York University (Financial Engineering, scholarship $8000 per year) 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杜克大学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Duke University (Quantitative Financial Economics)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约翰霍普金斯大学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Johns Hopkins University (Financial Mathematics, with 15% tuition wavier scholarship)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伦敦政治经济学院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London School of Economics and Political Science (Risk and Finance)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Ma, X.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 (Mathematical Finance)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Shi, C.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东北大学（日本）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Tohoku University (Spatial Economics)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Song, Q.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英属哥伦比亚大学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British Columbia (Economics)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英属哥伦比亚大学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British Columbia (Food and Resource Economics)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香港大学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Hong Kong (Economics)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香港中文大学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Chinese University of Hong Kong (Economics, with scholarship HKD 45,000)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西蒙菲莎大学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Simon Fraser University (Economics)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维多利亚大学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Victoria (Economics, with scholarship $22,000)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利兹大学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University of Leeds (Economics)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Sun, M.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(Operations Research)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Tu, X.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New York University (Financial Engineering, with scholarship $8000 per year)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伦敦政治经济学院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London School of Economics and Political Science (Quantitative Methods for Risk Management)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Southern California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密歇根大学安娜堡分校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Michigan, Ann Arbor (Quantitative Finance and Risk Management)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约翰霍普金斯大学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Johns Hopkins University (Financial Mathematics, 15% tuition waiver)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Wan, Z. 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约翰霍普金斯大学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Johns Hopkins University (Financial Mathematics)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密歇根大学安娜堡分校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Michigan, Ann Arbor (Quantitative Finance &amp; Risk Management)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Southern California (Financial Engineering)</w:t>
      </w:r>
    </w:p>
    <w:p w:rsidR="0034380C" w:rsidRPr="00DD7920" w:rsidRDefault="0034380C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Wang, T. 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新加坡国立大学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National University of Singapore (Quantitative Finance)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Southern California (Financial Engineering)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Wang, Y.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密歇根大学安娜堡分校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Michigan, Ann Arbor (Quantitative Finance and Risk Management)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康涅狄格大学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Connecticut (Applied Financial Mathematics)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Wei, Yi.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伦敦政治经济学院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London School of Economics and Political Science (Quantitative Methods for Risk Management) 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香港科技大学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Hong Kong University of Science and Technology (Financial Mathematics)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Wei, Yu.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伦敦大学国王学院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King's College London (Computational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爱丁堡大学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Edinburgh (Computational Mathematical Finance)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Wu, C. 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加州大学伯克利分校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University of California, Berkeley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 (Mathematical Finance)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Southern California (Financial Engineering)</w:t>
      </w:r>
    </w:p>
    <w:p w:rsidR="0034380C" w:rsidRPr="00DD7920" w:rsidRDefault="0034380C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Wu, J. 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约翰霍普金斯大学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Johns Hopkins University (Financial Mathematics)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Southern California (Financial Engineering)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Wu, Y.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 (Mathematical Finance)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密歇根大学安娜堡分校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Michigan, Ann Arbor (Quantitative Finance and Risk Management)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Southern California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新加坡国立大学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National University of Singapore (Financial Engineering)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Xiao, B.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(Operations Research)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约翰霍普金斯大学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Johns Hopkins University (Financial Mathematics)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密歇根大学安娜堡分校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Michigan, Ann Arbor (Quantitative Finance &amp; Risk Management)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Southern California (Financial Engineering)</w:t>
      </w:r>
    </w:p>
    <w:p w:rsidR="0034380C" w:rsidRPr="00DD7920" w:rsidRDefault="0034380C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Xie, W.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(Operations Research)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New York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 (Mathematical Finance)</w:t>
      </w:r>
    </w:p>
    <w:p w:rsidR="0034380C" w:rsidRPr="00DD7920" w:rsidRDefault="0034380C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Xu, J. 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卡内基梅隆大学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Carnegie Mellon University (Computational Finance)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芝加哥大学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Chicago (Mathematical Finance)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宾夕法尼亚大学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University of Pennsylvania (Applied Mathematics and Computational Science)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帝国理工学院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Imperial College London (Risk Management and Financial 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lastRenderedPageBreak/>
        <w:t>伦敦政治经济学院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London School of Economics and Political Science (Financial Mathematics)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佐治亚理工学院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Georgia Institute of Technology (Computer Science)</w:t>
      </w:r>
    </w:p>
    <w:p w:rsidR="0034380C" w:rsidRPr="00DD7920" w:rsidRDefault="0034380C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Xu, L. 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香港科技大学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Hong Kong University of Science and Technology (Financial Mathematics)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南洋理工大学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Nanyang Technological University (Applied Economics)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新加坡国立大学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National University of Singapore (Applied Economics)</w:t>
      </w:r>
    </w:p>
    <w:p w:rsidR="0034380C" w:rsidRPr="00DD7920" w:rsidRDefault="0034380C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Xue, Y.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(Operations Research)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New York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 (Mathematical Finance)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南加州大学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Southern California (Financial Engineering)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Yan, Z.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 (Mathematical Finance)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香港大学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The University of Hong Kong (Finance)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Yin, J. 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康奈尔大学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Cornell University (Financial 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约翰霍普金斯大学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Johns Hopkins University (Financial Mathematics)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Yuan, F.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卡内基梅隆大学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Carnegie Mellon University (Computational Finance)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康奈尔大学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Cornell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芝加哥大学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Chicago (Financial Mathematics)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剑桥大学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Cambridge (Finance and Economics)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帝国理工学院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Imperial College (Risk Management and 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伦敦政治经济学院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London School of Economics and Political Science (Financial Mathematics)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Zeng, Y.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 (Mathematical Finance)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New York University (Financial Engineering)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Zhang, J. 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帝国理工学院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Imperial College London (Risk Management and Financial 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新加坡国立大学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National University of Singapore (Quantitative Finance)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南洋理工大学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Nanyang Technological University (Financial 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香港科技大学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Hong Kong University of Science and Technology (Financial Mathematics)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Zhang, S.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伦敦政治经济学院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London School of Economics and Political Science (Statistics)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伦敦大学学院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College London (Statistics)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华威大学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Warwick (Statistics)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爱丁堡大学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University of Edinburgh (Statistics)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Zhang, X.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卡内基梅隆大学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Carnegie Mellon University (Computational Finance)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Columbia University (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Mathematics of Finance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加州大学伯克利分校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University of California, Berkeley (Engineering)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New York University (Financial Engineering)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Zhang, Ya.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(Mathematics of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New York University (Financial Engineering, with $ 8,000 per year scholarship)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 (Mathematical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约翰霍普金斯大学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Johns Hopkins University (Financial Mathematics, with 15% tuition wavier scholarship)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密歇根大学安娜堡分校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Michigan, Ann Arbor (Quantitative Finance and Risk Management)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Zhang, Yic.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卡内基梅隆大学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Carnegie Mellon University (Computational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New York University (Mathematics in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(Financial 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lastRenderedPageBreak/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Columbia University (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Mathematics of Finance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康奈尔大学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Cornell University (Financial 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芝加哥大学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University of Chicago (Mathematical Finance)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New York University (Financial 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多伦多大学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University of Toronto(Mathematical Finance)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Zhang, Yid.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哥伦比亚大学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Columbia University (Financial Engineering)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New York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波士顿大学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Boston University (Mathematical Finance)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密歇根大学安娜堡分校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Michigan, Ann Arbor (Quantitative Finance and Risk Management)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Zhao, Z. 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香港大学</w:t>
      </w:r>
      <w:r w:rsidRPr="00DD7920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 xml:space="preserve"> Hong Kong University (Finance)</w:t>
      </w:r>
    </w:p>
    <w:p w:rsidR="0034380C" w:rsidRPr="00DD7920" w:rsidRDefault="0034380C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Zheng, W. 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纽约大学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New York University (Financial Engineering)</w:t>
      </w:r>
    </w:p>
    <w:p w:rsidR="0034380C" w:rsidRPr="00DD7920" w:rsidRDefault="002A02A7">
      <w:pPr>
        <w:spacing w:line="300" w:lineRule="auto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伊利诺伊大学香槟分校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University of Illinois at Urbana, Champaign (Financial Engineering)</w:t>
      </w:r>
    </w:p>
    <w:p w:rsidR="0034380C" w:rsidRPr="00DD7920" w:rsidRDefault="0034380C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Zhu, B. 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斯蒂文斯理工学院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Stevens Institute of Technology (Financial Engineering)</w:t>
      </w:r>
    </w:p>
    <w:p w:rsidR="0034380C" w:rsidRPr="00DD7920" w:rsidRDefault="0034380C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Zou, Y. </w:t>
      </w:r>
    </w:p>
    <w:p w:rsidR="0034380C" w:rsidRPr="00DD7920" w:rsidRDefault="002A02A7">
      <w:pPr>
        <w:widowControl/>
        <w:spacing w:line="30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澳大利亚国立大学</w:t>
      </w:r>
      <w:r w:rsidRPr="00DD7920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Australian National University (Finance)</w:t>
      </w:r>
    </w:p>
    <w:p w:rsidR="0034380C" w:rsidRPr="00DD7920" w:rsidRDefault="0034380C">
      <w:pPr>
        <w:spacing w:line="300" w:lineRule="auto"/>
        <w:rPr>
          <w:rFonts w:ascii="Times New Roman" w:hAnsi="Times New Roman"/>
          <w:color w:val="000000" w:themeColor="text1"/>
        </w:rPr>
      </w:pPr>
    </w:p>
    <w:p w:rsidR="0034380C" w:rsidRPr="00DD7920" w:rsidRDefault="00067172">
      <w:pPr>
        <w:spacing w:line="300" w:lineRule="auto"/>
        <w:rPr>
          <w:rFonts w:ascii="黑体" w:eastAsia="黑体" w:hAnsi="黑体"/>
          <w:color w:val="000000" w:themeColor="text1"/>
          <w:sz w:val="24"/>
          <w:szCs w:val="24"/>
        </w:rPr>
      </w:pPr>
      <w:r w:rsidRPr="00DD7920">
        <w:rPr>
          <w:rFonts w:ascii="黑体" w:eastAsia="黑体" w:hAnsi="黑体" w:hint="eastAsia"/>
          <w:color w:val="000000" w:themeColor="text1"/>
          <w:sz w:val="24"/>
          <w:szCs w:val="24"/>
        </w:rPr>
        <w:t>附：境内</w:t>
      </w:r>
      <w:r w:rsidR="002A02A7" w:rsidRPr="00DD7920">
        <w:rPr>
          <w:rFonts w:ascii="黑体" w:eastAsia="黑体" w:hAnsi="黑体" w:hint="eastAsia"/>
          <w:color w:val="000000" w:themeColor="text1"/>
          <w:sz w:val="24"/>
          <w:szCs w:val="24"/>
        </w:rPr>
        <w:t>升学录取名单</w:t>
      </w:r>
    </w:p>
    <w:tbl>
      <w:tblPr>
        <w:tblW w:w="83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3544"/>
        <w:gridCol w:w="1213"/>
      </w:tblGrid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学校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院系</w:t>
            </w:r>
          </w:p>
        </w:tc>
        <w:tc>
          <w:tcPr>
            <w:tcW w:w="1213" w:type="dxa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袁丽莎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北京大学汇丰商学院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张皆宜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北京大学汇丰商学院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卢伟鹏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北京大学汇丰商学院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李奕辰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北京大学软件与微电子学院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黄浩东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北京大学光华管理学院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北京大学经济学院</w:t>
            </w:r>
          </w:p>
        </w:tc>
        <w:tc>
          <w:tcPr>
            <w:tcW w:w="1213" w:type="dxa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考研</w:t>
            </w: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赵魏一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清华大学社会科学学院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任柳蓉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清华大学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清华大学经济管理学院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唐雪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复旦大学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复旦大学大数据学院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朱林浩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中国人民大学汉青研究院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胡隽颖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中国人民大学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中国人民大学财政金融学院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邵新月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武汉大学经济与管理学院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牛筠竹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武汉大学经济与管理学院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乔珂青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武汉大学经济与管理学院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潘慧丽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武汉大学经济与管理学院</w:t>
            </w:r>
          </w:p>
        </w:tc>
        <w:tc>
          <w:tcPr>
            <w:tcW w:w="1213" w:type="dxa"/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徐高铮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武汉大学经济与管理学院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陈静仪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武汉大学经济与管理学院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韩玮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武汉大学经济与管理学院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邓世豪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武汉大学经济与管理学院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宋琳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武汉大学经济与管理学院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尹朝曦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武汉大学经济与管理学院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周鹤轩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武汉大学经济与管理学院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李玥阳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武汉大学经济与管理学院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文怀玲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武汉大学经济与管理学院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80C" w:rsidRPr="00DD7920" w:rsidRDefault="0034380C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王冰洁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武汉大学文学院</w:t>
            </w:r>
          </w:p>
        </w:tc>
        <w:tc>
          <w:tcPr>
            <w:tcW w:w="1213" w:type="dxa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考研</w:t>
            </w: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李寒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厦门大学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厦门大学经济学院</w:t>
            </w:r>
          </w:p>
        </w:tc>
        <w:tc>
          <w:tcPr>
            <w:tcW w:w="1213" w:type="dxa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考研</w:t>
            </w: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赵淑颖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中国社会科学院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中国社会科学院金融研究所</w:t>
            </w:r>
          </w:p>
        </w:tc>
        <w:tc>
          <w:tcPr>
            <w:tcW w:w="1213" w:type="dxa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考研</w:t>
            </w:r>
          </w:p>
        </w:tc>
      </w:tr>
      <w:tr w:rsidR="00DD7920" w:rsidRPr="00DD7920">
        <w:trPr>
          <w:trHeight w:val="288"/>
        </w:trPr>
        <w:tc>
          <w:tcPr>
            <w:tcW w:w="1418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蔡晓康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对外经贸大学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对外经贸大学量化投资项目</w:t>
            </w:r>
          </w:p>
        </w:tc>
        <w:tc>
          <w:tcPr>
            <w:tcW w:w="1213" w:type="dxa"/>
          </w:tcPr>
          <w:p w:rsidR="0034380C" w:rsidRPr="00DD7920" w:rsidRDefault="002A02A7">
            <w:pPr>
              <w:widowControl/>
              <w:spacing w:line="30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D7920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考研</w:t>
            </w:r>
          </w:p>
        </w:tc>
      </w:tr>
    </w:tbl>
    <w:p w:rsidR="0034380C" w:rsidRPr="00DD7920" w:rsidRDefault="0034380C">
      <w:pPr>
        <w:spacing w:line="300" w:lineRule="auto"/>
        <w:rPr>
          <w:color w:val="000000" w:themeColor="text1"/>
        </w:rPr>
      </w:pPr>
    </w:p>
    <w:sectPr w:rsidR="0034380C" w:rsidRPr="00DD7920" w:rsidSect="004561D2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60B" w:rsidRDefault="0044560B" w:rsidP="008731DE">
      <w:r>
        <w:separator/>
      </w:r>
    </w:p>
  </w:endnote>
  <w:endnote w:type="continuationSeparator" w:id="0">
    <w:p w:rsidR="0044560B" w:rsidRDefault="0044560B" w:rsidP="00873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60B" w:rsidRDefault="0044560B" w:rsidP="008731DE">
      <w:r>
        <w:separator/>
      </w:r>
    </w:p>
  </w:footnote>
  <w:footnote w:type="continuationSeparator" w:id="0">
    <w:p w:rsidR="0044560B" w:rsidRDefault="0044560B" w:rsidP="008731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A9"/>
    <w:rsid w:val="00067172"/>
    <w:rsid w:val="00080D22"/>
    <w:rsid w:val="00285A7D"/>
    <w:rsid w:val="002A02A7"/>
    <w:rsid w:val="0034380C"/>
    <w:rsid w:val="003826F1"/>
    <w:rsid w:val="0044560B"/>
    <w:rsid w:val="004561D2"/>
    <w:rsid w:val="00472CBF"/>
    <w:rsid w:val="004A7A93"/>
    <w:rsid w:val="004F6B5F"/>
    <w:rsid w:val="005329FC"/>
    <w:rsid w:val="00573964"/>
    <w:rsid w:val="005A5B5C"/>
    <w:rsid w:val="005F7B60"/>
    <w:rsid w:val="006300E5"/>
    <w:rsid w:val="006410D1"/>
    <w:rsid w:val="006778BB"/>
    <w:rsid w:val="006F1A28"/>
    <w:rsid w:val="007C2E54"/>
    <w:rsid w:val="00821DE6"/>
    <w:rsid w:val="00831311"/>
    <w:rsid w:val="008731DE"/>
    <w:rsid w:val="00893D61"/>
    <w:rsid w:val="00922C84"/>
    <w:rsid w:val="009F6434"/>
    <w:rsid w:val="00A15317"/>
    <w:rsid w:val="00A24FA9"/>
    <w:rsid w:val="00AA05CE"/>
    <w:rsid w:val="00AA2FA7"/>
    <w:rsid w:val="00AC0A24"/>
    <w:rsid w:val="00B152FC"/>
    <w:rsid w:val="00B33DBB"/>
    <w:rsid w:val="00BF592C"/>
    <w:rsid w:val="00C31F9F"/>
    <w:rsid w:val="00C93346"/>
    <w:rsid w:val="00CA51D2"/>
    <w:rsid w:val="00CF23C3"/>
    <w:rsid w:val="00CF6DE8"/>
    <w:rsid w:val="00DD7920"/>
    <w:rsid w:val="00EA210A"/>
    <w:rsid w:val="00EE69F2"/>
    <w:rsid w:val="00EF6A3E"/>
    <w:rsid w:val="00F149D3"/>
    <w:rsid w:val="00FE4066"/>
    <w:rsid w:val="00FE5F89"/>
    <w:rsid w:val="5210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46A6B4-4A5B-489C-8343-24C55709D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D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61D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561D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61D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4561D2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4561D2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4561D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8731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731DE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31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731D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2FB994-8AA1-4C11-A444-A6FFF89F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1835</Words>
  <Characters>10465</Characters>
  <Application>Microsoft Office Word</Application>
  <DocSecurity>0</DocSecurity>
  <Lines>87</Lines>
  <Paragraphs>24</Paragraphs>
  <ScaleCrop>false</ScaleCrop>
  <Company>Microsoft</Company>
  <LinksUpToDate>false</LinksUpToDate>
  <CharactersWithSpaces>12276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HOU-THINK</dc:creator>
  <cp:lastModifiedBy>Administrator</cp:lastModifiedBy>
  <cp:revision>2</cp:revision>
  <dcterms:created xsi:type="dcterms:W3CDTF">2018-05-15T03:24:00Z</dcterms:created>
  <dcterms:modified xsi:type="dcterms:W3CDTF">2018-05-15T03:24:00Z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